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药学院药学专业学位分学系复试意向表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根据《重庆医科大学药学院2024年招收攻读硕士学位研究生复试录取工作安排》，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凡取得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2024年重庆医科大学药学院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药学专业学位（专业代码：105500）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复试资格的考生，须在“重庆医科大学研究生报考服务系统”选择学院时，同步在系统提交药学专业学位分学系复试意向表。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请各位考生根据个人意愿在所选择参加复试的意向学系（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只能选择其中1个学系参加复试，一旦提交，不得更改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）后打“√”。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68"/>
        <w:gridCol w:w="2087"/>
        <w:gridCol w:w="1186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学系名称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招生指标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意向学系（打“√”）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105500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01药物化学系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02药剂学系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03药物分析学系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04药理学系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05临床药学系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注意：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1. 各学系将根据本学系招生计划，按参加本学系复试的考生总成绩排序从高到低依次录取。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未被所选择复试学系录取的考生可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根据本人实际情况申请学校第二阶段复试（同一专业内调整招生学系或学院）或调剂。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考生选择面试学系并取得入学资格后，原则上只能在本学系招生导师中进行师生双选，非特殊情况不得跨学系进行双选。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请各位考生务必谨慎选择面试学系！</w:t>
      </w:r>
    </w:p>
    <w:p>
      <w:pPr>
        <w:keepNext w:val="0"/>
        <w:keepLines w:val="0"/>
        <w:pageBreakBefore w:val="0"/>
        <w:widowControl w:val="0"/>
        <w:tabs>
          <w:tab w:val="left" w:pos="5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12" w:rightChars="-244" w:firstLine="4760" w:firstLineChars="17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考生本人：       （亲笔签字）</w:t>
      </w:r>
    </w:p>
    <w:p>
      <w:pPr>
        <w:keepNext w:val="0"/>
        <w:keepLines w:val="0"/>
        <w:pageBreakBefore w:val="0"/>
        <w:widowControl w:val="0"/>
        <w:tabs>
          <w:tab w:val="left" w:pos="55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  月   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69299"/>
    <w:multiLevelType w:val="singleLevel"/>
    <w:tmpl w:val="CBB692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jJlMzkxN2U1MGEzYTUxMTE0N2EyNDNkM2ZjMTcifQ=="/>
  </w:docVars>
  <w:rsids>
    <w:rsidRoot w:val="37680D25"/>
    <w:rsid w:val="068B6898"/>
    <w:rsid w:val="07B45450"/>
    <w:rsid w:val="0DB0246F"/>
    <w:rsid w:val="17FA3BD8"/>
    <w:rsid w:val="32371D36"/>
    <w:rsid w:val="37680D25"/>
    <w:rsid w:val="3C1C156B"/>
    <w:rsid w:val="40055097"/>
    <w:rsid w:val="51AA3363"/>
    <w:rsid w:val="55F12998"/>
    <w:rsid w:val="5BA36520"/>
    <w:rsid w:val="5E943199"/>
    <w:rsid w:val="664D044A"/>
    <w:rsid w:val="6C2B2C86"/>
    <w:rsid w:val="6D4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2024-03-26T01:05:00Z</dcterms:created>
  <dc:creator>爽爽</dc:creator>
  <cp:lastModifiedBy>Jessie遥</cp:lastModifiedBy>
  <dcterms:modified xsi:type="dcterms:W3CDTF">2024-03-29T08:12:06Z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527095122EB9486AA6BA9FEC2F01541F_11</vt:lpwstr>
  </property>
</Properties>
</file>