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脱产学习推荐表</w:t>
      </w:r>
    </w:p>
    <w:p>
      <w:pPr>
        <w:spacing w:beforeLines="50" w:afterLines="50"/>
        <w:rPr>
          <w:b/>
          <w:sz w:val="32"/>
          <w:szCs w:val="32"/>
        </w:rPr>
      </w:pPr>
    </w:p>
    <w:p>
      <w:pPr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重庆医科大学：</w:t>
      </w:r>
    </w:p>
    <w:p>
      <w:pPr>
        <w:ind w:left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（申请人姓名），（证件号码：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），为我单位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（二级单位名称）正式职工。</w:t>
      </w:r>
    </w:p>
    <w:p>
      <w:pPr>
        <w:ind w:left="1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我单位承诺，如果该同志被重庆医科大学录取为在职申请学位人员，我单位同意该同志按照贵校和院系要求于202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年9月至202</w:t>
      </w:r>
      <w:r>
        <w:rPr>
          <w:rFonts w:hint="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28"/>
          <w:szCs w:val="28"/>
        </w:rPr>
        <w:t>年6月脱产学习课程，于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月到贵校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学院（系、所、中心）脱产进行科研或临床训练。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单位人事主管部门（公章）：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单位人事主管部门负责人签名：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单位人事主管部门负责人电子邮件：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单位人事主管部门负责人联系电话：</w:t>
      </w:r>
    </w:p>
    <w:p>
      <w:pPr>
        <w:ind w:firstLine="420" w:firstLineChars="15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年      月      日</w:t>
      </w:r>
    </w:p>
    <w:p>
      <w:pPr>
        <w:ind w:right="50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33"/>
    <w:rsid w:val="0009363C"/>
    <w:rsid w:val="000A0354"/>
    <w:rsid w:val="000E1D08"/>
    <w:rsid w:val="000F30DA"/>
    <w:rsid w:val="00204ED6"/>
    <w:rsid w:val="00217039"/>
    <w:rsid w:val="00234B37"/>
    <w:rsid w:val="002B288F"/>
    <w:rsid w:val="002C1222"/>
    <w:rsid w:val="003D6E20"/>
    <w:rsid w:val="003F63BD"/>
    <w:rsid w:val="0043229A"/>
    <w:rsid w:val="00481BE1"/>
    <w:rsid w:val="0049682F"/>
    <w:rsid w:val="004A6428"/>
    <w:rsid w:val="00515345"/>
    <w:rsid w:val="00537FE3"/>
    <w:rsid w:val="0058673D"/>
    <w:rsid w:val="00695B33"/>
    <w:rsid w:val="006C1005"/>
    <w:rsid w:val="007D38A6"/>
    <w:rsid w:val="00886820"/>
    <w:rsid w:val="0094476B"/>
    <w:rsid w:val="009710BF"/>
    <w:rsid w:val="00A76CCD"/>
    <w:rsid w:val="00AA5251"/>
    <w:rsid w:val="00AF69AF"/>
    <w:rsid w:val="00B006ED"/>
    <w:rsid w:val="00B760C5"/>
    <w:rsid w:val="00C0789F"/>
    <w:rsid w:val="00C83A3A"/>
    <w:rsid w:val="00C920F3"/>
    <w:rsid w:val="00CE1D67"/>
    <w:rsid w:val="00D61DBF"/>
    <w:rsid w:val="00D656B2"/>
    <w:rsid w:val="00E6642F"/>
    <w:rsid w:val="00E723DB"/>
    <w:rsid w:val="00EB2076"/>
    <w:rsid w:val="00FD2F82"/>
    <w:rsid w:val="0CA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49</TotalTime>
  <ScaleCrop>false</ScaleCrop>
  <LinksUpToDate>false</LinksUpToDate>
  <CharactersWithSpaces>358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2013-04-19T06:42:00Z</dcterms:created>
  <dc:creator>pku</dc:creator>
  <cp:lastModifiedBy>Administrator</cp:lastModifiedBy>
  <dcterms:modified xsi:type="dcterms:W3CDTF">2021-07-19T02:33:40Z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87230BB7159A4F60911CA73A964EB058</vt:lpwstr>
  </property>
</Properties>
</file>